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DC29" w14:textId="77777777" w:rsidR="005017B7" w:rsidRPr="00E9150C" w:rsidRDefault="005017B7" w:rsidP="005017B7">
      <w:pPr>
        <w:shd w:val="clear" w:color="auto" w:fill="FFFFFF"/>
        <w:spacing w:before="120" w:after="120" w:line="336" w:lineRule="atLeast"/>
        <w:rPr>
          <w:rFonts w:asciiTheme="majorHAnsi" w:eastAsia="Times New Roman" w:hAnsiTheme="majorHAnsi" w:cs="Arial"/>
          <w:color w:val="FFC000"/>
          <w:sz w:val="24"/>
          <w:szCs w:val="24"/>
          <w:lang w:eastAsia="it-IT"/>
        </w:rPr>
      </w:pPr>
      <w:r w:rsidRPr="00E9150C">
        <w:rPr>
          <w:rFonts w:asciiTheme="majorHAnsi" w:eastAsia="Times New Roman" w:hAnsiTheme="majorHAnsi" w:cs="Arial"/>
          <w:color w:val="8496B0" w:themeColor="text2" w:themeTint="99"/>
          <w:sz w:val="24"/>
          <w:szCs w:val="24"/>
          <w:lang w:eastAsia="it-IT"/>
        </w:rPr>
        <w:t xml:space="preserve">LE NOSTRE INIZIATIVE  </w:t>
      </w:r>
    </w:p>
    <w:p w14:paraId="3FF9D993" w14:textId="77777777" w:rsidR="005017B7" w:rsidRDefault="005017B7" w:rsidP="005017B7">
      <w:pPr>
        <w:shd w:val="clear" w:color="auto" w:fill="FFFFFF"/>
        <w:spacing w:before="120" w:after="120" w:line="336" w:lineRule="atLeast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</w:pP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Il progetto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“AMICIZIA VERSUS BULLISMO E CYBERBULLISMO” ha lo scopo di sensibilizzare la comunità studentesca e le famiglie verso i temi della prevenzione e del contrasto a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i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fenomen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i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del bullismo e del cyberbullismo. </w:t>
      </w:r>
    </w:p>
    <w:p w14:paraId="6F1CBD95" w14:textId="77777777" w:rsidR="005017B7" w:rsidRPr="003F409B" w:rsidRDefault="005017B7" w:rsidP="005017B7">
      <w:pPr>
        <w:shd w:val="clear" w:color="auto" w:fill="FFFFFF"/>
        <w:spacing w:before="120" w:after="120" w:line="336" w:lineRule="atLeast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</w:pP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Gli alunni 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delle classi V della scuola Primaria e di tutte le classi della Scuola Secondaria di Primo Grado sono chiamati a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riflett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ere su contenuti e argomenti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, 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a 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progett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are e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a 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realizz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are prodotti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, 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a 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collabor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are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e 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a 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speriment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are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strategie innovative per affrontare la problematica</w:t>
      </w:r>
      <w:r w:rsidRPr="00756456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insieme ai loro insegnanti</w:t>
      </w:r>
      <w:r w:rsidRPr="00ED38E5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, promuovendo e incentivando il valore dell’amicizia e del rispetto, al fine di vincere la partita contro la violenza e la prevaricazione.</w:t>
      </w:r>
    </w:p>
    <w:p w14:paraId="3CA1ED86" w14:textId="77777777" w:rsidR="005017B7" w:rsidRDefault="005017B7" w:rsidP="005017B7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Fase di realizzazione del </w:t>
      </w:r>
      <w:r w:rsidRPr="00ED38E5">
        <w:rPr>
          <w:rFonts w:asciiTheme="majorHAnsi" w:hAnsiTheme="majorHAnsi" w:cstheme="minorHAnsi"/>
          <w:sz w:val="24"/>
          <w:szCs w:val="24"/>
        </w:rPr>
        <w:t>progetto</w:t>
      </w:r>
      <w:r>
        <w:rPr>
          <w:rFonts w:asciiTheme="majorHAnsi" w:hAnsiTheme="majorHAnsi" w:cstheme="minorHAnsi"/>
          <w:sz w:val="24"/>
          <w:szCs w:val="24"/>
        </w:rPr>
        <w:t>: p</w:t>
      </w:r>
      <w:r w:rsidRPr="00ED38E5">
        <w:rPr>
          <w:rFonts w:asciiTheme="majorHAnsi" w:hAnsiTheme="majorHAnsi" w:cstheme="minorHAnsi"/>
          <w:sz w:val="24"/>
          <w:szCs w:val="24"/>
        </w:rPr>
        <w:t xml:space="preserve">rimo </w:t>
      </w:r>
      <w:r>
        <w:rPr>
          <w:rFonts w:asciiTheme="majorHAnsi" w:hAnsiTheme="majorHAnsi" w:cstheme="minorHAnsi"/>
          <w:sz w:val="24"/>
          <w:szCs w:val="24"/>
        </w:rPr>
        <w:t>quadrimestre</w:t>
      </w:r>
      <w:r w:rsidRPr="00ED38E5">
        <w:rPr>
          <w:rFonts w:asciiTheme="majorHAnsi" w:hAnsiTheme="majorHAnsi" w:cstheme="minorHAnsi"/>
          <w:sz w:val="24"/>
          <w:szCs w:val="24"/>
        </w:rPr>
        <w:t xml:space="preserve"> anno scolastico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2021/2022 </w:t>
      </w:r>
      <w:r>
        <w:rPr>
          <w:rFonts w:asciiTheme="majorHAnsi" w:hAnsiTheme="majorHAnsi" w:cstheme="minorHAnsi"/>
          <w:sz w:val="24"/>
          <w:szCs w:val="24"/>
        </w:rPr>
        <w:t xml:space="preserve">con focus sul tema </w:t>
      </w:r>
      <w:r w:rsidRPr="00ED38E5">
        <w:rPr>
          <w:rFonts w:asciiTheme="majorHAnsi" w:hAnsiTheme="majorHAnsi" w:cstheme="minorHAnsi"/>
          <w:sz w:val="24"/>
          <w:szCs w:val="24"/>
        </w:rPr>
        <w:t xml:space="preserve">durante la settimana di </w:t>
      </w:r>
      <w:r>
        <w:rPr>
          <w:rFonts w:asciiTheme="majorHAnsi" w:hAnsiTheme="majorHAnsi" w:cstheme="minorHAnsi"/>
          <w:sz w:val="24"/>
          <w:szCs w:val="24"/>
        </w:rPr>
        <w:t>approfondimento e di sensibilizzazione</w:t>
      </w:r>
      <w:r w:rsidRPr="00ED38E5">
        <w:rPr>
          <w:rFonts w:asciiTheme="majorHAnsi" w:hAnsiTheme="majorHAnsi" w:cstheme="minorHAnsi"/>
          <w:sz w:val="24"/>
          <w:szCs w:val="24"/>
        </w:rPr>
        <w:t xml:space="preserve"> dedicata al tema </w:t>
      </w:r>
      <w:r>
        <w:rPr>
          <w:rFonts w:asciiTheme="majorHAnsi" w:hAnsiTheme="majorHAnsi" w:cstheme="minorHAnsi"/>
          <w:sz w:val="24"/>
          <w:szCs w:val="24"/>
        </w:rPr>
        <w:t xml:space="preserve">- </w:t>
      </w:r>
      <w:r w:rsidRPr="00ED38E5">
        <w:rPr>
          <w:rFonts w:asciiTheme="majorHAnsi" w:hAnsiTheme="majorHAnsi" w:cstheme="minorHAnsi"/>
          <w:sz w:val="24"/>
          <w:szCs w:val="24"/>
        </w:rPr>
        <w:t>dal 07 all’11 Febbraio 2022</w:t>
      </w:r>
      <w:r>
        <w:rPr>
          <w:rFonts w:asciiTheme="majorHAnsi" w:hAnsiTheme="majorHAnsi" w:cstheme="minorHAnsi"/>
          <w:sz w:val="24"/>
          <w:szCs w:val="24"/>
        </w:rPr>
        <w:t xml:space="preserve"> - in occasione della</w:t>
      </w:r>
      <w:r w:rsidRPr="00ED38E5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“G</w:t>
      </w:r>
      <w:r w:rsidRPr="00ED38E5">
        <w:rPr>
          <w:rFonts w:asciiTheme="majorHAnsi" w:hAnsiTheme="majorHAnsi" w:cstheme="minorHAnsi"/>
          <w:sz w:val="24"/>
          <w:szCs w:val="24"/>
        </w:rPr>
        <w:t>iornata mondiale contro il bullismo e il cyberbullismo</w:t>
      </w:r>
      <w:r>
        <w:rPr>
          <w:rFonts w:asciiTheme="majorHAnsi" w:hAnsiTheme="majorHAnsi" w:cstheme="minorHAnsi"/>
          <w:sz w:val="24"/>
          <w:szCs w:val="24"/>
        </w:rPr>
        <w:t>” e i</w:t>
      </w:r>
      <w:r w:rsidRPr="00ED38E5">
        <w:rPr>
          <w:rFonts w:asciiTheme="majorHAnsi" w:hAnsiTheme="majorHAnsi" w:cstheme="minorHAnsi"/>
          <w:sz w:val="24"/>
          <w:szCs w:val="24"/>
        </w:rPr>
        <w:t xml:space="preserve">l </w:t>
      </w:r>
      <w:r>
        <w:rPr>
          <w:rFonts w:asciiTheme="majorHAnsi" w:hAnsiTheme="majorHAnsi" w:cstheme="minorHAnsi"/>
          <w:sz w:val="24"/>
          <w:szCs w:val="24"/>
        </w:rPr>
        <w:t>“</w:t>
      </w:r>
      <w:proofErr w:type="spellStart"/>
      <w:r w:rsidRPr="00ED38E5">
        <w:rPr>
          <w:rFonts w:asciiTheme="majorHAnsi" w:hAnsiTheme="majorHAnsi" w:cstheme="minorHAnsi"/>
          <w:sz w:val="24"/>
          <w:szCs w:val="24"/>
        </w:rPr>
        <w:t>Safer</w:t>
      </w:r>
      <w:proofErr w:type="spellEnd"/>
      <w:r w:rsidRPr="00ED38E5">
        <w:rPr>
          <w:rFonts w:asciiTheme="majorHAnsi" w:hAnsiTheme="majorHAnsi" w:cstheme="minorHAnsi"/>
          <w:sz w:val="24"/>
          <w:szCs w:val="24"/>
        </w:rPr>
        <w:t xml:space="preserve"> Internet Day</w:t>
      </w:r>
      <w:r>
        <w:rPr>
          <w:rFonts w:asciiTheme="majorHAnsi" w:hAnsiTheme="majorHAnsi" w:cstheme="minorHAnsi"/>
          <w:sz w:val="24"/>
          <w:szCs w:val="24"/>
        </w:rPr>
        <w:t xml:space="preserve">”. </w:t>
      </w:r>
    </w:p>
    <w:p w14:paraId="2B21F2D7" w14:textId="77777777" w:rsidR="005017B7" w:rsidRDefault="005017B7" w:rsidP="005017B7">
      <w:pPr>
        <w:rPr>
          <w:rFonts w:asciiTheme="majorHAnsi" w:hAnsiTheme="majorHAnsi" w:cstheme="minorHAnsi"/>
          <w:sz w:val="24"/>
          <w:szCs w:val="24"/>
        </w:rPr>
      </w:pPr>
    </w:p>
    <w:p w14:paraId="506DEEAE" w14:textId="77777777" w:rsidR="005017B7" w:rsidRDefault="005017B7" w:rsidP="005017B7">
      <w:pPr>
        <w:rPr>
          <w:rFonts w:asciiTheme="majorHAnsi" w:hAnsiTheme="majorHAnsi" w:cstheme="minorHAnsi"/>
          <w:sz w:val="24"/>
          <w:szCs w:val="24"/>
        </w:rPr>
      </w:pPr>
      <w:r w:rsidRPr="00F37261">
        <w:rPr>
          <w:noProof/>
          <w:sz w:val="24"/>
          <w:szCs w:val="24"/>
          <w:lang w:eastAsia="it-IT"/>
        </w:rPr>
        <w:drawing>
          <wp:inline distT="0" distB="0" distL="0" distR="0" wp14:anchorId="4E669A2C" wp14:editId="513558A9">
            <wp:extent cx="1369369" cy="770270"/>
            <wp:effectExtent l="57150" t="95250" r="59690" b="1060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124793">
                      <a:off x="0" y="0"/>
                      <a:ext cx="1417898" cy="79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497">
        <w:rPr>
          <w:noProof/>
          <w:color w:val="FF0000"/>
          <w:sz w:val="24"/>
          <w:szCs w:val="24"/>
          <w:lang w:eastAsia="it-IT"/>
        </w:rPr>
        <w:t xml:space="preserve"> </w:t>
      </w:r>
      <w:r w:rsidRPr="00F37261">
        <w:rPr>
          <w:noProof/>
          <w:color w:val="FF0000"/>
          <w:sz w:val="24"/>
          <w:szCs w:val="24"/>
          <w:lang w:eastAsia="it-IT"/>
        </w:rPr>
        <w:t>SAVE THE DATE</w:t>
      </w:r>
    </w:p>
    <w:p w14:paraId="246A7B7B" w14:textId="77777777" w:rsidR="005017B7" w:rsidRPr="00F37261" w:rsidRDefault="005017B7" w:rsidP="005017B7">
      <w:pPr>
        <w:rPr>
          <w:noProof/>
          <w:color w:val="FF0000"/>
          <w:sz w:val="24"/>
          <w:szCs w:val="24"/>
          <w:lang w:eastAsia="it-IT"/>
        </w:rPr>
      </w:pPr>
      <w:r w:rsidRPr="00F37261">
        <w:rPr>
          <w:noProof/>
          <w:color w:val="FF000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6971A99" wp14:editId="6DE412D5">
            <wp:simplePos x="0" y="0"/>
            <wp:positionH relativeFrom="margin">
              <wp:align>left</wp:align>
            </wp:positionH>
            <wp:positionV relativeFrom="paragraph">
              <wp:posOffset>231866</wp:posOffset>
            </wp:positionV>
            <wp:extent cx="1717040" cy="1002030"/>
            <wp:effectExtent l="228600" t="342900" r="435610" b="541020"/>
            <wp:wrapSquare wrapText="bothSides"/>
            <wp:docPr id="19" name="Immagine 19" descr="Safer Internet Day 2022: History, Celebration, Theme - Edudw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r Internet Day 2022: History, Celebration, Theme - Edudw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0932">
                      <a:off x="0" y="0"/>
                      <a:ext cx="1717040" cy="1002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261">
        <w:rPr>
          <w:noProof/>
          <w:color w:val="FF0000"/>
          <w:sz w:val="24"/>
          <w:szCs w:val="24"/>
          <w:lang w:eastAsia="it-IT"/>
        </w:rPr>
        <w:t xml:space="preserve">                   </w:t>
      </w:r>
    </w:p>
    <w:p w14:paraId="240FD13C" w14:textId="77777777" w:rsidR="005017B7" w:rsidRPr="00F37261" w:rsidRDefault="005017B7" w:rsidP="005017B7">
      <w:pPr>
        <w:jc w:val="both"/>
        <w:rPr>
          <w:rFonts w:asciiTheme="majorHAnsi" w:hAnsiTheme="majorHAnsi" w:cstheme="minorHAnsi"/>
          <w:sz w:val="24"/>
          <w:szCs w:val="24"/>
        </w:rPr>
      </w:pPr>
      <w:r w:rsidRPr="00F37261">
        <w:rPr>
          <w:rFonts w:asciiTheme="majorHAnsi" w:hAnsiTheme="majorHAnsi" w:cstheme="minorHAnsi"/>
          <w:sz w:val="24"/>
          <w:szCs w:val="24"/>
        </w:rPr>
        <w:t xml:space="preserve">La Giornata mondiale contro il bullismo e il cyberbullismo cade il </w:t>
      </w:r>
      <w:r w:rsidRPr="00F37261">
        <w:rPr>
          <w:rFonts w:asciiTheme="majorHAnsi" w:hAnsiTheme="majorHAnsi" w:cstheme="minorHAnsi"/>
          <w:color w:val="FF0000"/>
          <w:sz w:val="24"/>
          <w:szCs w:val="24"/>
        </w:rPr>
        <w:t xml:space="preserve">7 Febbraio 2022 </w:t>
      </w:r>
      <w:r w:rsidRPr="00F37261">
        <w:rPr>
          <w:rFonts w:asciiTheme="majorHAnsi" w:hAnsiTheme="majorHAnsi" w:cstheme="minorHAnsi"/>
          <w:sz w:val="24"/>
          <w:szCs w:val="24"/>
        </w:rPr>
        <w:t xml:space="preserve">e il </w:t>
      </w:r>
      <w:proofErr w:type="spellStart"/>
      <w:r w:rsidRPr="00F37261">
        <w:rPr>
          <w:rFonts w:asciiTheme="majorHAnsi" w:hAnsiTheme="majorHAnsi" w:cstheme="minorHAnsi"/>
          <w:sz w:val="24"/>
          <w:szCs w:val="24"/>
        </w:rPr>
        <w:t>Safer</w:t>
      </w:r>
      <w:proofErr w:type="spellEnd"/>
      <w:r w:rsidRPr="00F37261">
        <w:rPr>
          <w:rFonts w:asciiTheme="majorHAnsi" w:hAnsiTheme="majorHAnsi" w:cstheme="minorHAnsi"/>
          <w:sz w:val="24"/>
          <w:szCs w:val="24"/>
        </w:rPr>
        <w:t xml:space="preserve"> Internet Day, “Giornata per una rete più sicura”, </w:t>
      </w:r>
      <w:r w:rsidRPr="00F37261">
        <w:rPr>
          <w:rFonts w:asciiTheme="majorHAnsi" w:hAnsiTheme="majorHAnsi" w:cstheme="minorHAnsi"/>
          <w:color w:val="FF0000"/>
          <w:sz w:val="24"/>
          <w:szCs w:val="24"/>
        </w:rPr>
        <w:t>l’8 Febbraio 2022</w:t>
      </w:r>
      <w:r w:rsidRPr="00F37261">
        <w:rPr>
          <w:rFonts w:asciiTheme="majorHAnsi" w:hAnsiTheme="majorHAnsi" w:cstheme="minorHAnsi"/>
          <w:sz w:val="24"/>
          <w:szCs w:val="24"/>
        </w:rPr>
        <w:t>; quest’ultima, istituita nel 2004 dall'Unione europea, ha l’obiettivo di sensibilizzazione sui rischi legati all’utilizzo di internet.</w:t>
      </w:r>
    </w:p>
    <w:p w14:paraId="0DDAC371" w14:textId="77777777" w:rsidR="005017B7" w:rsidRDefault="005017B7" w:rsidP="005017B7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1C8874F5" w14:textId="77777777" w:rsidR="005017B7" w:rsidRDefault="005017B7" w:rsidP="005017B7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39FBA99B" w14:textId="77777777" w:rsidR="005017B7" w:rsidRDefault="005017B7" w:rsidP="005017B7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06A6678B" w14:textId="77777777" w:rsidR="005017B7" w:rsidRDefault="005017B7" w:rsidP="005017B7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38DEF6DE" w14:textId="77777777" w:rsidR="005017B7" w:rsidRDefault="005017B7" w:rsidP="005017B7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5CB18567" w14:textId="77777777" w:rsidR="005017B7" w:rsidRDefault="005017B7" w:rsidP="005017B7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2157A9B2" w14:textId="77777777" w:rsidR="005017B7" w:rsidRDefault="005017B7" w:rsidP="005017B7">
      <w:pPr>
        <w:rPr>
          <w:rFonts w:asciiTheme="majorHAnsi" w:hAnsiTheme="majorHAnsi" w:cstheme="minorHAnsi"/>
          <w:sz w:val="24"/>
          <w:szCs w:val="24"/>
        </w:rPr>
      </w:pPr>
    </w:p>
    <w:p w14:paraId="3B15CD02" w14:textId="77777777" w:rsidR="005017B7" w:rsidRDefault="005017B7" w:rsidP="005017B7">
      <w:pPr>
        <w:rPr>
          <w:noProof/>
          <w:sz w:val="40"/>
          <w:szCs w:val="40"/>
          <w:lang w:eastAsia="it-IT"/>
        </w:rPr>
      </w:pPr>
    </w:p>
    <w:p w14:paraId="6BAF2B76" w14:textId="77777777" w:rsidR="005017B7" w:rsidRDefault="005017B7"/>
    <w:sectPr w:rsidR="00501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B7"/>
    <w:rsid w:val="005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76DE"/>
  <w15:chartTrackingRefBased/>
  <w15:docId w15:val="{3AF4B6EA-96A8-4494-BE0D-0B302BE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7B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2022-02-07T08:06:00Z</dcterms:created>
  <dcterms:modified xsi:type="dcterms:W3CDTF">2022-02-07T08:07:00Z</dcterms:modified>
</cp:coreProperties>
</file>